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1F02" w:rsidRDefault="00E46AA9">
      <w:pPr>
        <w:tabs>
          <w:tab w:val="left" w:pos="2268"/>
        </w:tabs>
        <w:spacing w:before="240" w:after="240" w:line="276" w:lineRule="auto"/>
        <w:ind w:left="-567" w:right="4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MEGHÍVÓ</w:t>
      </w:r>
    </w:p>
    <w:p w14:paraId="00000002" w14:textId="77777777" w:rsidR="00A91F02" w:rsidRDefault="00E46AA9">
      <w:pPr>
        <w:tabs>
          <w:tab w:val="center" w:pos="4395"/>
        </w:tabs>
        <w:spacing w:before="240"/>
        <w:ind w:left="-567" w:right="43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ab/>
        <w:t>Nemzeti Közszolgálati Országos Bajnokság 2021</w:t>
      </w:r>
    </w:p>
    <w:p w14:paraId="00000003" w14:textId="77777777" w:rsidR="00A91F02" w:rsidRDefault="00E46AA9">
      <w:pPr>
        <w:tabs>
          <w:tab w:val="left" w:pos="2268"/>
        </w:tabs>
        <w:spacing w:before="240" w:line="276" w:lineRule="auto"/>
        <w:ind w:left="-567" w:right="43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A verseny ideje:</w:t>
      </w:r>
      <w:r>
        <w:rPr>
          <w:rFonts w:ascii="Times New Roman" w:eastAsia="Times New Roman" w:hAnsi="Times New Roman" w:cs="Times New Roman"/>
        </w:rPr>
        <w:tab/>
        <w:t>2021. október 09. szombat 9.00 órától</w:t>
      </w:r>
    </w:p>
    <w:p w14:paraId="00000004" w14:textId="77777777" w:rsidR="00A91F02" w:rsidRDefault="00E46AA9">
      <w:pPr>
        <w:tabs>
          <w:tab w:val="left" w:pos="2268"/>
        </w:tabs>
        <w:spacing w:line="276" w:lineRule="auto"/>
        <w:ind w:left="-567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 verseny helye:</w:t>
      </w:r>
      <w:r>
        <w:rPr>
          <w:rFonts w:ascii="Times New Roman" w:eastAsia="Times New Roman" w:hAnsi="Times New Roman" w:cs="Times New Roman"/>
        </w:rPr>
        <w:tab/>
        <w:t>BEFAG Keszthelyi Erdész Lövészklub, Gyenesdiás, 8315 Lőtéri utca</w:t>
      </w:r>
    </w:p>
    <w:p w14:paraId="00000005" w14:textId="77777777" w:rsidR="00A91F02" w:rsidRDefault="00A91F02">
      <w:pPr>
        <w:tabs>
          <w:tab w:val="left" w:pos="2268"/>
        </w:tabs>
        <w:spacing w:line="276" w:lineRule="auto"/>
        <w:ind w:right="43"/>
        <w:jc w:val="both"/>
        <w:rPr>
          <w:rFonts w:ascii="Times New Roman" w:eastAsia="Times New Roman" w:hAnsi="Times New Roman" w:cs="Times New Roman"/>
        </w:rPr>
      </w:pPr>
    </w:p>
    <w:p w14:paraId="00000006" w14:textId="77777777" w:rsidR="00A91F02" w:rsidRDefault="00E46AA9">
      <w:pPr>
        <w:tabs>
          <w:tab w:val="left" w:pos="2268"/>
        </w:tabs>
        <w:spacing w:line="276" w:lineRule="auto"/>
        <w:ind w:left="-567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 verseny fővédnöke:</w:t>
      </w:r>
      <w:r>
        <w:rPr>
          <w:rFonts w:ascii="Times New Roman" w:eastAsia="Times New Roman" w:hAnsi="Times New Roman" w:cs="Times New Roman"/>
        </w:rPr>
        <w:tab/>
      </w:r>
    </w:p>
    <w:p w14:paraId="00000007" w14:textId="77777777" w:rsidR="00A91F02" w:rsidRDefault="00E46AA9">
      <w:pPr>
        <w:tabs>
          <w:tab w:val="left" w:pos="2268"/>
        </w:tabs>
        <w:spacing w:line="276" w:lineRule="auto"/>
        <w:ind w:left="-567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Pintér Sándor belügyminiszter úr, </w:t>
      </w:r>
    </w:p>
    <w:p w14:paraId="00000008" w14:textId="77777777" w:rsidR="00A91F02" w:rsidRDefault="00A91F02">
      <w:pPr>
        <w:tabs>
          <w:tab w:val="left" w:pos="2268"/>
        </w:tabs>
        <w:spacing w:line="276" w:lineRule="auto"/>
        <w:ind w:left="-567" w:right="43"/>
        <w:jc w:val="both"/>
        <w:rPr>
          <w:rFonts w:ascii="Times New Roman" w:eastAsia="Times New Roman" w:hAnsi="Times New Roman" w:cs="Times New Roman"/>
          <w:b/>
        </w:rPr>
      </w:pPr>
    </w:p>
    <w:p w14:paraId="00000009" w14:textId="77777777" w:rsidR="00A91F02" w:rsidRDefault="00E46AA9">
      <w:pPr>
        <w:tabs>
          <w:tab w:val="left" w:pos="2268"/>
        </w:tabs>
        <w:spacing w:line="276" w:lineRule="auto"/>
        <w:ind w:left="2160" w:right="43" w:hanging="27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 verseny védnökei: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Varga László a Bakonyerdő </w:t>
      </w:r>
      <w:proofErr w:type="spellStart"/>
      <w:r>
        <w:rPr>
          <w:rFonts w:ascii="Times New Roman" w:eastAsia="Times New Roman" w:hAnsi="Times New Roman" w:cs="Times New Roman"/>
        </w:rPr>
        <w:t>Zrt</w:t>
      </w:r>
      <w:proofErr w:type="spellEnd"/>
      <w:r>
        <w:rPr>
          <w:rFonts w:ascii="Times New Roman" w:eastAsia="Times New Roman" w:hAnsi="Times New Roman" w:cs="Times New Roman"/>
        </w:rPr>
        <w:t xml:space="preserve">. vezérigazgatója, </w:t>
      </w:r>
      <w:proofErr w:type="spellStart"/>
      <w:r>
        <w:rPr>
          <w:rFonts w:ascii="Times New Roman" w:eastAsia="Times New Roman" w:hAnsi="Times New Roman" w:cs="Times New Roman"/>
        </w:rPr>
        <w:t>Mergancz</w:t>
      </w:r>
      <w:proofErr w:type="spellEnd"/>
      <w:r>
        <w:rPr>
          <w:rFonts w:ascii="Times New Roman" w:eastAsia="Times New Roman" w:hAnsi="Times New Roman" w:cs="Times New Roman"/>
        </w:rPr>
        <w:t xml:space="preserve"> Sándor, a MSSZ Alelnöke, </w:t>
      </w:r>
      <w:proofErr w:type="spellStart"/>
      <w:r>
        <w:rPr>
          <w:rFonts w:ascii="Times New Roman" w:eastAsia="Times New Roman" w:hAnsi="Times New Roman" w:cs="Times New Roman"/>
        </w:rPr>
        <w:t>Keczeli</w:t>
      </w:r>
      <w:proofErr w:type="spellEnd"/>
      <w:r>
        <w:rPr>
          <w:rFonts w:ascii="Times New Roman" w:eastAsia="Times New Roman" w:hAnsi="Times New Roman" w:cs="Times New Roman"/>
        </w:rPr>
        <w:t xml:space="preserve"> Zoltán a BEFAG Keszthelyi Erdész Lövészklub elnöke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</w:t>
      </w:r>
    </w:p>
    <w:p w14:paraId="0000000A" w14:textId="77777777" w:rsidR="00A91F02" w:rsidRDefault="00A91F02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  <w:b/>
        </w:rPr>
      </w:pPr>
    </w:p>
    <w:p w14:paraId="0000000B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 verseny célja: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 vadászati kultúra, a nemzetközi és a magyar sportkapcsolatok ápolása, mint versenysport népszerűsítése és versenyzési lehetőség biztosítása: a Fegyveres és Rendészeti Szervek hivatásos állományainak tagjai, BM alárendeltségébe tartozó szervek,</w:t>
      </w:r>
      <w:r>
        <w:rPr>
          <w:color w:val="333333"/>
        </w:rPr>
        <w:t xml:space="preserve"> </w:t>
      </w:r>
      <w:r>
        <w:rPr>
          <w:rFonts w:ascii="Times New Roman" w:eastAsia="Times New Roman" w:hAnsi="Times New Roman" w:cs="Times New Roman"/>
        </w:rPr>
        <w:t>Köztisztviselők, Közalkalmazottak valamint a Közszolgálatban dolgozók számára továbbá a versenyre külön meghívottak számára.</w:t>
      </w:r>
    </w:p>
    <w:p w14:paraId="0000000C" w14:textId="77777777" w:rsidR="00A91F02" w:rsidRDefault="00A91F02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Verseny </w:t>
      </w:r>
      <w:proofErr w:type="gramStart"/>
      <w:r>
        <w:rPr>
          <w:rFonts w:ascii="Times New Roman" w:eastAsia="Times New Roman" w:hAnsi="Times New Roman" w:cs="Times New Roman"/>
          <w:b/>
        </w:rPr>
        <w:t>kategóriák</w:t>
      </w:r>
      <w:proofErr w:type="gram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ab/>
        <w:t xml:space="preserve">Aktív állományú dolgozó férfi, női, illetve </w:t>
      </w:r>
      <w:proofErr w:type="spellStart"/>
      <w:r>
        <w:rPr>
          <w:rFonts w:ascii="Times New Roman" w:eastAsia="Times New Roman" w:hAnsi="Times New Roman" w:cs="Times New Roman"/>
        </w:rPr>
        <w:t>háromfős</w:t>
      </w:r>
      <w:proofErr w:type="spellEnd"/>
      <w:r>
        <w:rPr>
          <w:rFonts w:ascii="Times New Roman" w:eastAsia="Times New Roman" w:hAnsi="Times New Roman" w:cs="Times New Roman"/>
        </w:rPr>
        <w:t xml:space="preserve"> megyei illetve meghívott szervezeti csapat kategória.</w:t>
      </w:r>
    </w:p>
    <w:p w14:paraId="0000000E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Nyugállományú illetve már nem </w:t>
      </w:r>
      <w:proofErr w:type="gramStart"/>
      <w:r>
        <w:rPr>
          <w:rFonts w:ascii="Times New Roman" w:eastAsia="Times New Roman" w:hAnsi="Times New Roman" w:cs="Times New Roman"/>
        </w:rPr>
        <w:t>aktív</w:t>
      </w:r>
      <w:proofErr w:type="gramEnd"/>
      <w:r>
        <w:rPr>
          <w:rFonts w:ascii="Times New Roman" w:eastAsia="Times New Roman" w:hAnsi="Times New Roman" w:cs="Times New Roman"/>
        </w:rPr>
        <w:t xml:space="preserve"> korábban legalább tíz évig a közszolgálatban dolgozó férfi 55 év feletti kategória.</w:t>
      </w:r>
    </w:p>
    <w:p w14:paraId="0000000F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Minden </w:t>
      </w:r>
      <w:proofErr w:type="gramStart"/>
      <w:r>
        <w:rPr>
          <w:rFonts w:ascii="Times New Roman" w:eastAsia="Times New Roman" w:hAnsi="Times New Roman" w:cs="Times New Roman"/>
        </w:rPr>
        <w:t>kategória</w:t>
      </w:r>
      <w:proofErr w:type="gramEnd"/>
      <w:r>
        <w:rPr>
          <w:rFonts w:ascii="Times New Roman" w:eastAsia="Times New Roman" w:hAnsi="Times New Roman" w:cs="Times New Roman"/>
        </w:rPr>
        <w:t xml:space="preserve"> eredményhirdetési feltétele: az adott kategóriában legalább három egyéni illetve három csapat eredményes verseny teljesítés esetén kerül csak átadásra.</w:t>
      </w:r>
    </w:p>
    <w:p w14:paraId="00000010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 csapatverseny esetében az adott szervezeti egység vezetője által előre leadott nevezéssel lehet indulni. A nevező csapat tagjainak mind ugyanazon szervezeti egységnél kell vagy kellet beosztással rendelkeznie.</w:t>
      </w:r>
    </w:p>
    <w:p w14:paraId="00000011" w14:textId="77777777" w:rsidR="00A91F02" w:rsidRDefault="00A91F02">
      <w:pPr>
        <w:tabs>
          <w:tab w:val="left" w:pos="2268"/>
        </w:tabs>
        <w:spacing w:line="276" w:lineRule="auto"/>
        <w:ind w:right="43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A91F02" w:rsidRDefault="00E46AA9">
      <w:pPr>
        <w:tabs>
          <w:tab w:val="left" w:pos="2268"/>
          <w:tab w:val="left" w:pos="8505"/>
        </w:tabs>
        <w:spacing w:line="276" w:lineRule="auto"/>
        <w:ind w:left="-567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Versenyszámok: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25 korong vadász </w:t>
      </w:r>
      <w:proofErr w:type="spellStart"/>
      <w:r>
        <w:rPr>
          <w:rFonts w:ascii="Times New Roman" w:eastAsia="Times New Roman" w:hAnsi="Times New Roman" w:cs="Times New Roman"/>
        </w:rPr>
        <w:t>trap</w:t>
      </w:r>
      <w:proofErr w:type="spellEnd"/>
      <w:r>
        <w:rPr>
          <w:rFonts w:ascii="Times New Roman" w:eastAsia="Times New Roman" w:hAnsi="Times New Roman" w:cs="Times New Roman"/>
        </w:rPr>
        <w:tab/>
        <w:t>50 pont</w:t>
      </w:r>
    </w:p>
    <w:p w14:paraId="00000013" w14:textId="77777777" w:rsidR="00A91F02" w:rsidRDefault="00E46AA9">
      <w:pPr>
        <w:tabs>
          <w:tab w:val="left" w:pos="2268"/>
          <w:tab w:val="left" w:pos="8505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25 korong vegyes korong </w:t>
      </w:r>
      <w:r>
        <w:rPr>
          <w:rFonts w:ascii="Times New Roman" w:eastAsia="Times New Roman" w:hAnsi="Times New Roman" w:cs="Times New Roman"/>
        </w:rPr>
        <w:tab/>
        <w:t>50 pont</w:t>
      </w:r>
    </w:p>
    <w:p w14:paraId="00000014" w14:textId="77777777" w:rsidR="00A91F02" w:rsidRDefault="00E46AA9">
      <w:pPr>
        <w:tabs>
          <w:tab w:val="left" w:pos="2268"/>
          <w:tab w:val="left" w:pos="8505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25 korong vegyes korong</w:t>
      </w:r>
      <w:r>
        <w:rPr>
          <w:rFonts w:ascii="Times New Roman" w:eastAsia="Times New Roman" w:hAnsi="Times New Roman" w:cs="Times New Roman"/>
        </w:rPr>
        <w:tab/>
        <w:t>50 pont</w:t>
      </w:r>
    </w:p>
    <w:p w14:paraId="00000015" w14:textId="77777777" w:rsidR="00A91F02" w:rsidRDefault="00E46AA9">
      <w:pPr>
        <w:tabs>
          <w:tab w:val="left" w:pos="2268"/>
          <w:tab w:val="left" w:pos="8364"/>
        </w:tabs>
        <w:spacing w:line="276" w:lineRule="auto"/>
        <w:ind w:left="-567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 versenyen elérhető maximális pontszám:</w:t>
      </w:r>
      <w:r>
        <w:rPr>
          <w:rFonts w:ascii="Times New Roman" w:eastAsia="Times New Roman" w:hAnsi="Times New Roman" w:cs="Times New Roman"/>
        </w:rPr>
        <w:tab/>
        <w:t>150 pont</w:t>
      </w:r>
    </w:p>
    <w:p w14:paraId="00000016" w14:textId="77777777" w:rsidR="00A91F02" w:rsidRDefault="00A91F02">
      <w:pPr>
        <w:tabs>
          <w:tab w:val="left" w:pos="2268"/>
          <w:tab w:val="left" w:pos="8364"/>
        </w:tabs>
        <w:spacing w:line="276" w:lineRule="auto"/>
        <w:ind w:left="-567" w:right="43"/>
        <w:jc w:val="both"/>
        <w:rPr>
          <w:rFonts w:ascii="Times New Roman" w:eastAsia="Times New Roman" w:hAnsi="Times New Roman" w:cs="Times New Roman"/>
        </w:rPr>
      </w:pPr>
    </w:p>
    <w:p w14:paraId="00000017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Értékelés:</w:t>
      </w:r>
      <w:r>
        <w:tab/>
      </w:r>
      <w:r>
        <w:rPr>
          <w:rFonts w:ascii="Times New Roman" w:eastAsia="Times New Roman" w:hAnsi="Times New Roman" w:cs="Times New Roman"/>
        </w:rPr>
        <w:t>Egyéniben az elérhető maximális 150 pontból, csapatban az elérhető maximális 450 pontból legtöbbet elérő egyéni és csapat eredmények alapján kerülnek a helyezések megállapításra.</w:t>
      </w:r>
    </w:p>
    <w:p w14:paraId="00000018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Pontegyenlőségek esetén a helyezéseket a sörétes pályák előre rögzített súlyozási sorrendje dönti el (vadász </w:t>
      </w:r>
      <w:proofErr w:type="spellStart"/>
      <w:r>
        <w:rPr>
          <w:rFonts w:ascii="Times New Roman" w:eastAsia="Times New Roman" w:hAnsi="Times New Roman" w:cs="Times New Roman"/>
        </w:rPr>
        <w:t>trap</w:t>
      </w:r>
      <w:proofErr w:type="spellEnd"/>
      <w:r>
        <w:rPr>
          <w:rFonts w:ascii="Times New Roman" w:eastAsia="Times New Roman" w:hAnsi="Times New Roman" w:cs="Times New Roman"/>
        </w:rPr>
        <w:t xml:space="preserve">, I. korong pálya, II korong pálya sorrendben). Amennyiben továbbra is fent áll a pont egyenlőség a dobogós helyezések esetében, abban az esetben dublé korongokat kell lövetni az első hibáig az érintett versenyzőkkel. </w:t>
      </w:r>
    </w:p>
    <w:p w14:paraId="00000019" w14:textId="77777777" w:rsidR="00A91F02" w:rsidRDefault="00A91F02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Díjazás:</w:t>
      </w:r>
      <w:r>
        <w:rPr>
          <w:rFonts w:ascii="Times New Roman" w:eastAsia="Times New Roman" w:hAnsi="Times New Roman" w:cs="Times New Roman"/>
        </w:rPr>
        <w:tab/>
        <w:t xml:space="preserve">Egyéni és csapat </w:t>
      </w:r>
      <w:proofErr w:type="gramStart"/>
      <w:r>
        <w:rPr>
          <w:rFonts w:ascii="Times New Roman" w:eastAsia="Times New Roman" w:hAnsi="Times New Roman" w:cs="Times New Roman"/>
        </w:rPr>
        <w:t>kategóriában</w:t>
      </w:r>
      <w:proofErr w:type="gramEnd"/>
      <w:r>
        <w:rPr>
          <w:rFonts w:ascii="Times New Roman" w:eastAsia="Times New Roman" w:hAnsi="Times New Roman" w:cs="Times New Roman"/>
        </w:rPr>
        <w:t xml:space="preserve"> kupa, érem, oklevél. </w:t>
      </w:r>
    </w:p>
    <w:p w14:paraId="0000001B" w14:textId="77777777" w:rsidR="00A91F02" w:rsidRDefault="00A91F02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Szabályok, kiegészítések:</w:t>
      </w:r>
      <w:r>
        <w:rPr>
          <w:rFonts w:ascii="Times New Roman" w:eastAsia="Times New Roman" w:hAnsi="Times New Roman" w:cs="Times New Roman"/>
        </w:rPr>
        <w:tab/>
        <w:t xml:space="preserve">A fegyver és lőszerhasználatnál a mindenkori </w:t>
      </w:r>
      <w:proofErr w:type="gramStart"/>
      <w:r>
        <w:rPr>
          <w:rFonts w:ascii="Times New Roman" w:eastAsia="Times New Roman" w:hAnsi="Times New Roman" w:cs="Times New Roman"/>
        </w:rPr>
        <w:t>aktuális</w:t>
      </w:r>
      <w:proofErr w:type="gramEnd"/>
      <w:r>
        <w:rPr>
          <w:rFonts w:ascii="Times New Roman" w:eastAsia="Times New Roman" w:hAnsi="Times New Roman" w:cs="Times New Roman"/>
        </w:rPr>
        <w:t xml:space="preserve"> érvényben lévő magyar szabályozásnak megfelelően kell a versenyzőknek eljárni. A versenyen </w:t>
      </w:r>
      <w:proofErr w:type="spellStart"/>
      <w:r>
        <w:rPr>
          <w:rFonts w:ascii="Times New Roman" w:eastAsia="Times New Roman" w:hAnsi="Times New Roman" w:cs="Times New Roman"/>
        </w:rPr>
        <w:t>max</w:t>
      </w:r>
      <w:proofErr w:type="spellEnd"/>
      <w:r>
        <w:rPr>
          <w:rFonts w:ascii="Times New Roman" w:eastAsia="Times New Roman" w:hAnsi="Times New Roman" w:cs="Times New Roman"/>
        </w:rPr>
        <w:t xml:space="preserve">. 12/76-os kaliberű sörétes fegyver, </w:t>
      </w:r>
      <w:proofErr w:type="spellStart"/>
      <w:r>
        <w:rPr>
          <w:rFonts w:ascii="Times New Roman" w:eastAsia="Times New Roman" w:hAnsi="Times New Roman" w:cs="Times New Roman"/>
        </w:rPr>
        <w:t>max</w:t>
      </w:r>
      <w:proofErr w:type="spellEnd"/>
      <w:r>
        <w:rPr>
          <w:rFonts w:ascii="Times New Roman" w:eastAsia="Times New Roman" w:hAnsi="Times New Roman" w:cs="Times New Roman"/>
        </w:rPr>
        <w:t xml:space="preserve">. 28 g sörét súlyú, 2,5 mm-nél nem nagyobb söréttel töltött lőszerrel lehet részt venni. A korong számok esetében a fegyverindulási pozíció végig vadász fegyvertartás, azaz a váll középvonal alatt minimum 25 centiméterrel </w:t>
      </w:r>
      <w:proofErr w:type="gramStart"/>
      <w:r>
        <w:rPr>
          <w:rFonts w:ascii="Times New Roman" w:eastAsia="Times New Roman" w:hAnsi="Times New Roman" w:cs="Times New Roman"/>
        </w:rPr>
        <w:t>kell</w:t>
      </w:r>
      <w:proofErr w:type="gramEnd"/>
      <w:r>
        <w:rPr>
          <w:rFonts w:ascii="Times New Roman" w:eastAsia="Times New Roman" w:hAnsi="Times New Roman" w:cs="Times New Roman"/>
        </w:rPr>
        <w:t xml:space="preserve"> legyen a tus illetve az állítható tus legmagasabb végpontja. Minden korongra megengedett a duplázás. A lőtéren, sporttársi áron lehetséges a sportlőszer térítés elleni vásárlása, igény estén kérjük ezt a nevezésnél jelezni milyen kaliber mekkora mennyiségben. (A verseny idejére a rendező biztosítani tud sörétes fegyvert </w:t>
      </w:r>
      <w:proofErr w:type="gramStart"/>
      <w:r>
        <w:rPr>
          <w:rFonts w:ascii="Times New Roman" w:eastAsia="Times New Roman" w:hAnsi="Times New Roman" w:cs="Times New Roman"/>
        </w:rPr>
        <w:t>( korlátozott</w:t>
      </w:r>
      <w:proofErr w:type="gramEnd"/>
      <w:r>
        <w:rPr>
          <w:rFonts w:ascii="Times New Roman" w:eastAsia="Times New Roman" w:hAnsi="Times New Roman" w:cs="Times New Roman"/>
        </w:rPr>
        <w:t xml:space="preserve"> számban) és lőszert (20, 16, 12-es kaliberben) is kedvezményes áron, a fegyver bérlés költségét a verseny támogatói díja tartalmazza.)</w:t>
      </w:r>
    </w:p>
    <w:p w14:paraId="0000001D" w14:textId="77777777" w:rsidR="00A91F02" w:rsidRDefault="00A91F02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</w:pPr>
      <w:r>
        <w:rPr>
          <w:rFonts w:ascii="Times New Roman" w:eastAsia="Times New Roman" w:hAnsi="Times New Roman" w:cs="Times New Roman"/>
          <w:b/>
        </w:rPr>
        <w:t>Nevezés:</w:t>
      </w:r>
      <w:r>
        <w:rPr>
          <w:rFonts w:ascii="Times New Roman" w:eastAsia="Times New Roman" w:hAnsi="Times New Roman" w:cs="Times New Roman"/>
        </w:rPr>
        <w:tab/>
        <w:t xml:space="preserve">A versenyre az első </w:t>
      </w:r>
      <w:proofErr w:type="gramStart"/>
      <w:r>
        <w:rPr>
          <w:rFonts w:ascii="Times New Roman" w:eastAsia="Times New Roman" w:hAnsi="Times New Roman" w:cs="Times New Roman"/>
          <w:b/>
          <w:i/>
        </w:rPr>
        <w:t>50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azaz </w:t>
      </w:r>
      <w:r>
        <w:rPr>
          <w:rFonts w:ascii="Times New Roman" w:eastAsia="Times New Roman" w:hAnsi="Times New Roman" w:cs="Times New Roman"/>
          <w:b/>
          <w:i/>
        </w:rPr>
        <w:t>ötven</w:t>
      </w:r>
      <w:r>
        <w:rPr>
          <w:rFonts w:ascii="Times New Roman" w:eastAsia="Times New Roman" w:hAnsi="Times New Roman" w:cs="Times New Roman"/>
        </w:rPr>
        <w:t xml:space="preserve"> fő nevezését tudjuk elfogadni a nevezés sorrendjében. A nevezési határidőig: </w:t>
      </w:r>
      <w:r>
        <w:rPr>
          <w:rFonts w:ascii="Times New Roman" w:eastAsia="Times New Roman" w:hAnsi="Times New Roman" w:cs="Times New Roman"/>
          <w:b/>
        </w:rPr>
        <w:t>2021.10.01. 12.00. Nevezést írásban kérjük leadni az alábbi email címre</w:t>
      </w:r>
      <w:r>
        <w:rPr>
          <w:rFonts w:ascii="Times New Roman" w:eastAsia="Times New Roman" w:hAnsi="Times New Roman" w:cs="Times New Roman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keczeli.</w:t>
        </w:r>
      </w:hyperlink>
      <w:hyperlink r:id="rId5">
        <w:proofErr w:type="gramStart"/>
        <w:r>
          <w:rPr>
            <w:color w:val="0000FF"/>
            <w:u w:val="single"/>
          </w:rPr>
          <w:t>zoltan@gmail.com</w:t>
        </w:r>
      </w:hyperlink>
      <w:r>
        <w:t xml:space="preserve"> 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Kérjük feltüntetni a nevezésnél az egyéni indulók nevét és a csapatban indulók neveit, csapat pontos nevét és elérhetőségét. </w:t>
      </w:r>
      <w:r>
        <w:rPr>
          <w:rFonts w:ascii="Times New Roman" w:eastAsia="Times New Roman" w:hAnsi="Times New Roman" w:cs="Times New Roman"/>
          <w:b/>
        </w:rPr>
        <w:t>Számlaigény esetén a számlázási nevet, címet, elérhetőséget.</w:t>
      </w:r>
    </w:p>
    <w:p w14:paraId="0000001F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További, a versennyel kapcsolatos kérdésekben </w:t>
      </w:r>
      <w:r>
        <w:rPr>
          <w:rFonts w:ascii="Times New Roman" w:eastAsia="Times New Roman" w:hAnsi="Times New Roman" w:cs="Times New Roman"/>
        </w:rPr>
        <w:t>a +36 20 402 2726 (Salamon Gábor) telefonszámon tudunk segítséget nyújtani.</w:t>
      </w:r>
    </w:p>
    <w:p w14:paraId="00000020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1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A verseny támogatói díja: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10.500,-</w:t>
      </w:r>
      <w:r>
        <w:rPr>
          <w:rFonts w:ascii="Times New Roman" w:eastAsia="Times New Roman" w:hAnsi="Times New Roman" w:cs="Times New Roman"/>
        </w:rPr>
        <w:t xml:space="preserve"> indulónként, </w:t>
      </w:r>
      <w:r>
        <w:rPr>
          <w:rFonts w:ascii="Times New Roman" w:eastAsia="Times New Roman" w:hAnsi="Times New Roman" w:cs="Times New Roman"/>
          <w:b/>
        </w:rPr>
        <w:t>4.500</w:t>
      </w:r>
      <w:r>
        <w:rPr>
          <w:rFonts w:ascii="Times New Roman" w:eastAsia="Times New Roman" w:hAnsi="Times New Roman" w:cs="Times New Roman"/>
        </w:rPr>
        <w:t>.- Ft/</w:t>
      </w:r>
      <w:proofErr w:type="spellStart"/>
      <w:r>
        <w:rPr>
          <w:rFonts w:ascii="Times New Roman" w:eastAsia="Times New Roman" w:hAnsi="Times New Roman" w:cs="Times New Roman"/>
        </w:rPr>
        <w:t>csapatonként</w:t>
      </w:r>
      <w:proofErr w:type="spellEnd"/>
      <w:r>
        <w:rPr>
          <w:rFonts w:ascii="Times New Roman" w:eastAsia="Times New Roman" w:hAnsi="Times New Roman" w:cs="Times New Roman"/>
        </w:rPr>
        <w:t xml:space="preserve">. Amely magában foglalja a verseny rendezési költségeit, díjazás költségeit és a céltárgyak </w:t>
      </w:r>
      <w:r>
        <w:rPr>
          <w:rFonts w:ascii="Times New Roman" w:eastAsia="Times New Roman" w:hAnsi="Times New Roman" w:cs="Times New Roman"/>
          <w:color w:val="000000"/>
        </w:rPr>
        <w:t>költségeit.</w:t>
      </w:r>
    </w:p>
    <w:p w14:paraId="00000022" w14:textId="77777777" w:rsidR="00A91F02" w:rsidRDefault="00A91F02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3" w14:textId="77777777" w:rsidR="00A91F02" w:rsidRDefault="00E46AA9">
      <w:pPr>
        <w:tabs>
          <w:tab w:val="left" w:pos="567"/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Étkezési lehetőség: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 verseny támogatói díj tartalmazza a versenyzők ebéd étkezés költségeit. Amennyiben kísérővel, hozzátartozóval érkezik, kérjük, ezt a nevezésnél jelezze, hogy az ebédnél ezt figyelembe tudjuk venni. A versenyzőknek és a hozzátartozóknak a reggeli és napközbeni étkezését a lőtérén 08.00-tól üzemelő büfé segíti.</w:t>
      </w:r>
    </w:p>
    <w:p w14:paraId="00000024" w14:textId="77777777" w:rsidR="00A91F02" w:rsidRDefault="00A91F02">
      <w:pPr>
        <w:tabs>
          <w:tab w:val="left" w:pos="567"/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  <w:b/>
        </w:rPr>
      </w:pPr>
    </w:p>
    <w:p w14:paraId="00000026" w14:textId="710B20FB" w:rsidR="00A91F02" w:rsidRDefault="00E46AA9" w:rsidP="0051781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</w:rPr>
        <w:t>Edzési lehetőség: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2021. október 8-án 10.00-17.óra között lehetséges a berendezett pályán, 2500 Ft / </w:t>
      </w:r>
      <w:proofErr w:type="spellStart"/>
      <w:r>
        <w:rPr>
          <w:rFonts w:ascii="Times New Roman" w:eastAsia="Times New Roman" w:hAnsi="Times New Roman" w:cs="Times New Roman"/>
        </w:rPr>
        <w:t>rotte</w:t>
      </w:r>
      <w:proofErr w:type="spellEnd"/>
      <w:r>
        <w:rPr>
          <w:rFonts w:ascii="Times New Roman" w:eastAsia="Times New Roman" w:hAnsi="Times New Roman" w:cs="Times New Roman"/>
        </w:rPr>
        <w:t xml:space="preserve"> áron. Bejelentkezés szükséges az edzéshez a +36 30 727 8059 telefonszámon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Kaszás Zoltán</w:t>
      </w:r>
      <w:r>
        <w:rPr>
          <w:rFonts w:ascii="Times New Roman" w:eastAsia="Times New Roman" w:hAnsi="Times New Roman" w:cs="Times New Roman"/>
        </w:rPr>
        <w:t>nál</w:t>
      </w:r>
      <w:r>
        <w:rPr>
          <w:rFonts w:ascii="Times New Roman" w:eastAsia="Times New Roman" w:hAnsi="Times New Roman" w:cs="Times New Roman"/>
          <w:b/>
        </w:rPr>
        <w:t xml:space="preserve"> Megközelíthetőség: </w:t>
      </w:r>
      <w:r>
        <w:rPr>
          <w:rFonts w:ascii="Times New Roman" w:eastAsia="Times New Roman" w:hAnsi="Times New Roman" w:cs="Times New Roman"/>
        </w:rPr>
        <w:t>Gyenesdiás, 8315 Lőtéri utca</w:t>
      </w:r>
    </w:p>
    <w:p w14:paraId="00000027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GPS koordináták:</w:t>
      </w:r>
      <w:r>
        <w:rPr>
          <w:rFonts w:ascii="Times New Roman" w:eastAsia="Times New Roman" w:hAnsi="Times New Roman" w:cs="Times New Roman"/>
          <w:b/>
        </w:rPr>
        <w:tab/>
        <w:t>46.787596, 17.293502</w:t>
      </w:r>
    </w:p>
    <w:p w14:paraId="00000028" w14:textId="77777777" w:rsidR="00A91F02" w:rsidRDefault="00A91F02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</w:p>
    <w:p w14:paraId="00000029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Szállás lehetőség:</w:t>
      </w:r>
      <w:r>
        <w:tab/>
      </w:r>
      <w:r>
        <w:rPr>
          <w:rFonts w:ascii="Times New Roman" w:eastAsia="Times New Roman" w:hAnsi="Times New Roman" w:cs="Times New Roman"/>
        </w:rPr>
        <w:t xml:space="preserve">Szállás igény esetén az alábbi elérhetőségen is lehet érdeklődni: </w:t>
      </w:r>
      <w:r>
        <w:t xml:space="preserve">Hotel </w:t>
      </w:r>
      <w:proofErr w:type="spellStart"/>
      <w:r>
        <w:t>Lido</w:t>
      </w:r>
      <w:proofErr w:type="spellEnd"/>
      <w:r>
        <w:t xml:space="preserve"> H-8314 Vonyar</w:t>
      </w:r>
      <w:bookmarkStart w:id="2" w:name="_GoBack"/>
      <w:bookmarkEnd w:id="2"/>
      <w:r>
        <w:t xml:space="preserve">cvashegy, Arany J. </w:t>
      </w:r>
      <w:proofErr w:type="gramStart"/>
      <w:r>
        <w:t>u.</w:t>
      </w:r>
      <w:proofErr w:type="gramEnd"/>
      <w:r>
        <w:t xml:space="preserve"> 9. Bodnár Tibor +36 30 947 0649</w:t>
      </w:r>
    </w:p>
    <w:p w14:paraId="0000002A" w14:textId="77777777" w:rsidR="00A91F02" w:rsidRDefault="00A91F02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  <w:b/>
        </w:rPr>
      </w:pPr>
    </w:p>
    <w:p w14:paraId="0000002B" w14:textId="77777777" w:rsidR="00A91F02" w:rsidRDefault="00E46AA9">
      <w:pPr>
        <w:tabs>
          <w:tab w:val="left" w:pos="2268"/>
        </w:tabs>
        <w:spacing w:line="276" w:lineRule="auto"/>
        <w:ind w:left="2268" w:right="43" w:hanging="2835"/>
        <w:jc w:val="both"/>
        <w:rPr>
          <w:rFonts w:ascii="Times New Roman" w:eastAsia="Times New Roman" w:hAnsi="Times New Roman" w:cs="Times New Roman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</w:rPr>
        <w:t xml:space="preserve">A RENDEZVÉNY </w:t>
      </w:r>
      <w:proofErr w:type="gramStart"/>
      <w:r>
        <w:rPr>
          <w:rFonts w:ascii="Times New Roman" w:eastAsia="Times New Roman" w:hAnsi="Times New Roman" w:cs="Times New Roman"/>
          <w:b/>
        </w:rPr>
        <w:t>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BELÜGYMINISZTÉRIUM 2021. ÉVI SPORTNAPTÁRÁBAN MEGHÍVÁSOS VERSENYKÉNT SZEREPEL.</w:t>
      </w:r>
    </w:p>
    <w:p w14:paraId="0000002C" w14:textId="77777777" w:rsidR="00A91F02" w:rsidRDefault="00E46AA9">
      <w:pPr>
        <w:tabs>
          <w:tab w:val="left" w:pos="567"/>
          <w:tab w:val="left" w:pos="2268"/>
        </w:tabs>
        <w:spacing w:line="276" w:lineRule="auto"/>
        <w:ind w:left="-567" w:right="4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 rendezők a változtatás jogát fenntartják! </w:t>
      </w:r>
    </w:p>
    <w:p w14:paraId="0000002D" w14:textId="77777777" w:rsidR="00A91F02" w:rsidRDefault="00E46AA9">
      <w:pPr>
        <w:tabs>
          <w:tab w:val="left" w:pos="567"/>
          <w:tab w:val="left" w:pos="2268"/>
        </w:tabs>
        <w:spacing w:line="276" w:lineRule="auto"/>
        <w:ind w:left="-567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megjelenésetekre számítva sporttársi üdvözlettel:</w:t>
      </w:r>
    </w:p>
    <w:p w14:paraId="0000002E" w14:textId="77777777" w:rsidR="00A91F02" w:rsidRDefault="00A91F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2F" w14:textId="77777777" w:rsidR="00A91F02" w:rsidRDefault="00E46AA9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Budapest, 2021.</w:t>
      </w:r>
      <w:r>
        <w:rPr>
          <w:rFonts w:ascii="Times New Roman" w:eastAsia="Times New Roman" w:hAnsi="Times New Roman" w:cs="Times New Roman"/>
          <w:color w:val="000000"/>
        </w:rPr>
        <w:tab/>
        <w:t>Nagy Péter</w:t>
      </w:r>
    </w:p>
    <w:p w14:paraId="00000030" w14:textId="77777777" w:rsidR="00A91F02" w:rsidRDefault="00E46AA9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rendőr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dandártábornok</w:t>
      </w:r>
    </w:p>
    <w:p w14:paraId="00000031" w14:textId="77777777" w:rsidR="00A91F02" w:rsidRDefault="00E46AA9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Versenyrendező bizottság vezetője</w:t>
      </w:r>
    </w:p>
    <w:sectPr w:rsidR="00A91F02">
      <w:pgSz w:w="11900" w:h="16840"/>
      <w:pgMar w:top="142" w:right="985" w:bottom="709" w:left="156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02"/>
    <w:rsid w:val="00517819"/>
    <w:rsid w:val="00A91F02"/>
    <w:rsid w:val="00E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48AC"/>
  <w15:docId w15:val="{A76F35D4-B89A-46F5-991A-E0870556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czeli.zoltan@gmail.com" TargetMode="External"/><Relationship Id="rId4" Type="http://schemas.openxmlformats.org/officeDocument/2006/relationships/hyperlink" Target="mailto:keczeli.zolt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Hortobágyi Gábor</dc:creator>
  <cp:lastModifiedBy>Hortobágyi Gábor</cp:lastModifiedBy>
  <cp:revision>3</cp:revision>
  <dcterms:created xsi:type="dcterms:W3CDTF">2021-05-07T10:51:00Z</dcterms:created>
  <dcterms:modified xsi:type="dcterms:W3CDTF">2021-05-07T11:10:00Z</dcterms:modified>
</cp:coreProperties>
</file>