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84" w:rsidRDefault="00680684" w:rsidP="00680684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680684" w:rsidRDefault="00680684" w:rsidP="00680684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D589A">
        <w:rPr>
          <w:b/>
          <w:sz w:val="28"/>
          <w:szCs w:val="28"/>
          <w:u w:val="single"/>
        </w:rPr>
        <w:t>NEVEZÉSI LAP</w:t>
      </w:r>
    </w:p>
    <w:p w:rsidR="00680684" w:rsidRPr="0091160A" w:rsidRDefault="00680684" w:rsidP="0068068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680684" w:rsidRPr="0060420C" w:rsidRDefault="00680684" w:rsidP="006806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V. </w:t>
      </w:r>
      <w:proofErr w:type="spellStart"/>
      <w:r>
        <w:rPr>
          <w:b/>
          <w:sz w:val="32"/>
          <w:szCs w:val="32"/>
        </w:rPr>
        <w:t>Alisca</w:t>
      </w:r>
      <w:proofErr w:type="spellEnd"/>
      <w:r>
        <w:rPr>
          <w:b/>
          <w:sz w:val="32"/>
          <w:szCs w:val="32"/>
        </w:rPr>
        <w:t xml:space="preserve"> </w:t>
      </w:r>
      <w:r w:rsidRPr="0060420C">
        <w:rPr>
          <w:b/>
          <w:sz w:val="32"/>
          <w:szCs w:val="32"/>
        </w:rPr>
        <w:t xml:space="preserve">Katasztrófavédelmi </w:t>
      </w:r>
      <w:r>
        <w:rPr>
          <w:b/>
          <w:sz w:val="32"/>
          <w:szCs w:val="32"/>
        </w:rPr>
        <w:t>Országos Íjászverseny</w:t>
      </w:r>
    </w:p>
    <w:p w:rsidR="00680684" w:rsidRPr="00C47281" w:rsidRDefault="00680684" w:rsidP="00680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2021. szeptember 15.</w:t>
      </w:r>
    </w:p>
    <w:p w:rsidR="00680684" w:rsidRPr="0091160A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  <w:r w:rsidRPr="003323E4">
        <w:t>Nevezési határidő:</w:t>
      </w:r>
      <w:r>
        <w:rPr>
          <w:b/>
        </w:rPr>
        <w:t xml:space="preserve"> </w:t>
      </w:r>
      <w:r>
        <w:rPr>
          <w:b/>
          <w:u w:val="single"/>
        </w:rPr>
        <w:t>2021</w:t>
      </w:r>
      <w:r w:rsidRPr="003323E4">
        <w:rPr>
          <w:b/>
          <w:u w:val="single"/>
        </w:rPr>
        <w:t xml:space="preserve">. </w:t>
      </w:r>
      <w:r w:rsidR="000E0F7F">
        <w:rPr>
          <w:b/>
          <w:u w:val="single"/>
        </w:rPr>
        <w:t>augusztus 1</w:t>
      </w:r>
      <w:r w:rsidR="001A1A93">
        <w:rPr>
          <w:b/>
          <w:u w:val="single"/>
        </w:rPr>
        <w:t>9</w:t>
      </w:r>
      <w:r>
        <w:rPr>
          <w:b/>
          <w:u w:val="single"/>
        </w:rPr>
        <w:t>.</w:t>
      </w:r>
      <w:r w:rsidRPr="003323E4">
        <w:rPr>
          <w:b/>
          <w:u w:val="single"/>
        </w:rPr>
        <w:t xml:space="preserve"> 1</w:t>
      </w:r>
      <w:r w:rsidR="001A1A93">
        <w:rPr>
          <w:b/>
          <w:u w:val="single"/>
        </w:rPr>
        <w:t>6</w:t>
      </w:r>
      <w:r>
        <w:rPr>
          <w:b/>
          <w:u w:val="single"/>
        </w:rPr>
        <w:t>:0</w:t>
      </w:r>
      <w:r w:rsidRPr="003323E4">
        <w:rPr>
          <w:b/>
          <w:u w:val="single"/>
        </w:rPr>
        <w:t>0</w:t>
      </w:r>
      <w:r>
        <w:rPr>
          <w:b/>
        </w:rPr>
        <w:t xml:space="preserve">  </w:t>
      </w:r>
      <w:r w:rsidRPr="003323E4">
        <w:t>E</w:t>
      </w:r>
      <w:r>
        <w:t>-</w:t>
      </w:r>
      <w:r w:rsidRPr="003323E4">
        <w:t>mail:</w:t>
      </w:r>
      <w:r>
        <w:rPr>
          <w:b/>
        </w:rPr>
        <w:t xml:space="preserve"> </w:t>
      </w:r>
      <w:hyperlink r:id="rId4" w:history="1">
        <w:r w:rsidRPr="008603B4">
          <w:rPr>
            <w:rStyle w:val="Hiperhivatkozs"/>
            <w:b/>
          </w:rPr>
          <w:t>tolna.human@katved.gov.hu</w:t>
        </w:r>
      </w:hyperlink>
      <w:r>
        <w:rPr>
          <w:b/>
        </w:rPr>
        <w:t xml:space="preserve"> </w:t>
      </w:r>
      <w:r w:rsidRPr="00C47281">
        <w:rPr>
          <w:sz w:val="22"/>
          <w:szCs w:val="22"/>
        </w:rPr>
        <w:t>(elektronikusan, kísérő levél mellőzésével)</w:t>
      </w:r>
    </w:p>
    <w:p w:rsidR="00680684" w:rsidRPr="0091160A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Pr="001F6DA2" w:rsidRDefault="00680684" w:rsidP="00680684">
      <w:pPr>
        <w:tabs>
          <w:tab w:val="left" w:pos="360"/>
          <w:tab w:val="left" w:pos="6300"/>
        </w:tabs>
        <w:spacing w:line="360" w:lineRule="auto"/>
        <w:rPr>
          <w:b/>
          <w:u w:val="single"/>
        </w:rPr>
      </w:pPr>
      <w:r w:rsidRPr="00C47281">
        <w:rPr>
          <w:b/>
        </w:rPr>
        <w:t>A szervezeti egység neve</w:t>
      </w:r>
      <w:r w:rsidRPr="00C47281">
        <w:t>:</w:t>
      </w:r>
      <w:r>
        <w:rPr>
          <w:u w:val="single"/>
        </w:rPr>
        <w:t>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891"/>
        <w:gridCol w:w="2891"/>
        <w:gridCol w:w="2894"/>
      </w:tblGrid>
      <w:tr w:rsidR="00680684" w:rsidRPr="0028735B" w:rsidTr="004F39F1">
        <w:trPr>
          <w:trHeight w:hRule="exact" w:val="284"/>
        </w:trPr>
        <w:tc>
          <w:tcPr>
            <w:tcW w:w="5000" w:type="pct"/>
            <w:gridSpan w:val="4"/>
          </w:tcPr>
          <w:p w:rsidR="00680684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Egyéni verseny: </w:t>
            </w: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91160A">
              <w:rPr>
                <w:b/>
              </w:rPr>
              <w:t>Név, rendfokozat:</w:t>
            </w:r>
          </w:p>
        </w:tc>
        <w:tc>
          <w:tcPr>
            <w:tcW w:w="1595" w:type="pct"/>
            <w:shd w:val="clear" w:color="auto" w:fill="auto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1160A">
              <w:rPr>
                <w:b/>
              </w:rPr>
              <w:t>Kategória</w:t>
            </w:r>
            <w:proofErr w:type="gramEnd"/>
            <w:r w:rsidRPr="0091160A">
              <w:rPr>
                <w:b/>
              </w:rPr>
              <w:t xml:space="preserve">: </w:t>
            </w:r>
          </w:p>
        </w:tc>
        <w:tc>
          <w:tcPr>
            <w:tcW w:w="1597" w:type="pct"/>
            <w:shd w:val="clear" w:color="auto" w:fill="auto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91160A">
              <w:rPr>
                <w:b/>
              </w:rPr>
              <w:t>Szolgálati igazolvány szám:</w:t>
            </w: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5000" w:type="pct"/>
            <w:gridSpan w:val="4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Csapatverseny: </w:t>
            </w: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91160A">
              <w:rPr>
                <w:b/>
              </w:rPr>
              <w:t>Név, rendfokozat:</w:t>
            </w:r>
          </w:p>
        </w:tc>
        <w:tc>
          <w:tcPr>
            <w:tcW w:w="1595" w:type="pct"/>
            <w:shd w:val="clear" w:color="auto" w:fill="auto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1160A">
              <w:rPr>
                <w:b/>
              </w:rPr>
              <w:t>Kategória</w:t>
            </w:r>
            <w:proofErr w:type="gramEnd"/>
            <w:r w:rsidRPr="0091160A">
              <w:rPr>
                <w:b/>
              </w:rPr>
              <w:t xml:space="preserve">: </w:t>
            </w:r>
          </w:p>
        </w:tc>
        <w:tc>
          <w:tcPr>
            <w:tcW w:w="1597" w:type="pct"/>
            <w:shd w:val="clear" w:color="auto" w:fill="auto"/>
          </w:tcPr>
          <w:p w:rsidR="00680684" w:rsidRPr="0091160A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 w:rsidRPr="0091160A">
              <w:rPr>
                <w:b/>
              </w:rPr>
              <w:t>Szolgálati igazolvány szám:</w:t>
            </w: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284"/>
        </w:trPr>
        <w:tc>
          <w:tcPr>
            <w:tcW w:w="213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95" w:type="pct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597" w:type="pct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  <w:r>
        <w:rPr>
          <w:b/>
        </w:rPr>
        <w:t>Csapatvezető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9"/>
        <w:gridCol w:w="5437"/>
      </w:tblGrid>
      <w:tr w:rsidR="00680684" w:rsidRPr="0028735B" w:rsidTr="004F39F1">
        <w:trPr>
          <w:trHeight w:hRule="exact" w:val="340"/>
        </w:trPr>
        <w:tc>
          <w:tcPr>
            <w:tcW w:w="4029" w:type="dxa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Név, rendfokozat:</w:t>
            </w:r>
          </w:p>
        </w:tc>
        <w:tc>
          <w:tcPr>
            <w:tcW w:w="5437" w:type="dxa"/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340"/>
        </w:trPr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Telefonszám: 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340"/>
        </w:trPr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680684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E-mail cím:</w:t>
            </w:r>
          </w:p>
        </w:tc>
        <w:tc>
          <w:tcPr>
            <w:tcW w:w="5437" w:type="dxa"/>
            <w:tcBorders>
              <w:bottom w:val="single" w:sz="4" w:space="0" w:color="auto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340"/>
        </w:trPr>
        <w:tc>
          <w:tcPr>
            <w:tcW w:w="4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684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8735B" w:rsidTr="004F39F1">
        <w:trPr>
          <w:trHeight w:hRule="exact" w:val="340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Csapatvezető aláírása: 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0684" w:rsidRPr="0028735B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  <w:r>
        <w:rPr>
          <w:b/>
        </w:rPr>
        <w:t>Számla igény esetén kitöltendő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5049"/>
      </w:tblGrid>
      <w:tr w:rsidR="00680684" w:rsidRPr="00217A2E" w:rsidTr="004F39F1">
        <w:trPr>
          <w:trHeight w:hRule="exact" w:val="340"/>
        </w:trPr>
        <w:tc>
          <w:tcPr>
            <w:tcW w:w="4068" w:type="dxa"/>
            <w:shd w:val="clear" w:color="auto" w:fill="auto"/>
          </w:tcPr>
          <w:p w:rsidR="00680684" w:rsidRPr="00217A2E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rPr>
                <w:b/>
              </w:rPr>
            </w:pPr>
            <w:r w:rsidRPr="00217A2E">
              <w:rPr>
                <w:b/>
              </w:rPr>
              <w:t>Számlázási név:</w:t>
            </w:r>
          </w:p>
        </w:tc>
        <w:tc>
          <w:tcPr>
            <w:tcW w:w="5142" w:type="dxa"/>
            <w:shd w:val="clear" w:color="auto" w:fill="auto"/>
          </w:tcPr>
          <w:p w:rsidR="00680684" w:rsidRPr="00217A2E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680684" w:rsidRPr="00217A2E" w:rsidTr="004F39F1">
        <w:trPr>
          <w:trHeight w:hRule="exact" w:val="340"/>
        </w:trPr>
        <w:tc>
          <w:tcPr>
            <w:tcW w:w="4068" w:type="dxa"/>
            <w:shd w:val="clear" w:color="auto" w:fill="auto"/>
          </w:tcPr>
          <w:p w:rsidR="00680684" w:rsidRPr="00217A2E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rPr>
                <w:b/>
              </w:rPr>
            </w:pPr>
            <w:r w:rsidRPr="00217A2E">
              <w:rPr>
                <w:b/>
              </w:rPr>
              <w:t>Számlázási cím:</w:t>
            </w:r>
          </w:p>
        </w:tc>
        <w:tc>
          <w:tcPr>
            <w:tcW w:w="5142" w:type="dxa"/>
            <w:shd w:val="clear" w:color="auto" w:fill="auto"/>
          </w:tcPr>
          <w:p w:rsidR="00680684" w:rsidRPr="00217A2E" w:rsidRDefault="00680684" w:rsidP="004F39F1">
            <w:pPr>
              <w:tabs>
                <w:tab w:val="left" w:pos="360"/>
                <w:tab w:val="left" w:pos="630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680684" w:rsidRDefault="00680684" w:rsidP="00680684">
      <w:pPr>
        <w:tabs>
          <w:tab w:val="left" w:pos="360"/>
          <w:tab w:val="left" w:pos="6300"/>
        </w:tabs>
        <w:spacing w:line="360" w:lineRule="auto"/>
        <w:jc w:val="center"/>
        <w:rPr>
          <w:b/>
        </w:rPr>
      </w:pPr>
    </w:p>
    <w:p w:rsidR="00680684" w:rsidRDefault="00680684" w:rsidP="00680684">
      <w:pPr>
        <w:tabs>
          <w:tab w:val="left" w:pos="360"/>
          <w:tab w:val="left" w:pos="6300"/>
        </w:tabs>
        <w:jc w:val="right"/>
      </w:pPr>
    </w:p>
    <w:p w:rsidR="00680684" w:rsidRDefault="00680684" w:rsidP="00680684">
      <w:pPr>
        <w:tabs>
          <w:tab w:val="left" w:pos="360"/>
          <w:tab w:val="left" w:pos="6300"/>
        </w:tabs>
        <w:jc w:val="right"/>
      </w:pPr>
    </w:p>
    <w:p w:rsidR="00680684" w:rsidRDefault="00680684" w:rsidP="00680684">
      <w:pPr>
        <w:tabs>
          <w:tab w:val="left" w:pos="360"/>
          <w:tab w:val="left" w:pos="6300"/>
        </w:tabs>
        <w:jc w:val="right"/>
      </w:pPr>
    </w:p>
    <w:p w:rsidR="004A7A1C" w:rsidRDefault="004A7A1C"/>
    <w:sectPr w:rsidR="004A7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84"/>
    <w:rsid w:val="00067807"/>
    <w:rsid w:val="000E0F7F"/>
    <w:rsid w:val="001A1A93"/>
    <w:rsid w:val="004A7A1C"/>
    <w:rsid w:val="006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D3AF0-CB8B-4D7F-A060-0AED3DE1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na.human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Tolna MKI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Szilvia</dc:creator>
  <cp:keywords/>
  <dc:description/>
  <cp:lastModifiedBy>Hortobágyi Gábor</cp:lastModifiedBy>
  <cp:revision>2</cp:revision>
  <dcterms:created xsi:type="dcterms:W3CDTF">2021-08-05T08:41:00Z</dcterms:created>
  <dcterms:modified xsi:type="dcterms:W3CDTF">2021-08-05T08:41:00Z</dcterms:modified>
</cp:coreProperties>
</file>